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30C1" w:rsidRDefault="00A130C1">
      <w:r>
        <w:t>Europos sąjunga</w:t>
      </w:r>
    </w:p>
    <w:p w:rsidR="00A130C1" w:rsidRDefault="00A130C1">
      <w:r>
        <w:t>Istorija</w:t>
      </w:r>
    </w:p>
    <w:p w:rsidR="00894FF6" w:rsidRDefault="00A130C1" w:rsidP="00A130C1">
      <w:r>
        <w:t>ES istorijos pradžia sietina su trimis Europos Bendrijomis: 1951 m. Paryžiuje įsteigta Europos anglių ir pieno bendrija, 1957 m. Romoje įsteigtos Europos atominės energetikos bendrija ir Europos ekonomine bendrija. 1967 m. liepos 1 d. visoms trims bendrijoms įsteigus bendras institucijas, imtas taikyti „Europos Bendrijų“, arba „Europos Bendrija“ terminas.</w:t>
      </w:r>
      <w:r w:rsidR="007600CF">
        <w:t xml:space="preserve"> </w:t>
      </w:r>
      <w:r>
        <w:t xml:space="preserve">„Europos Sąjungos“ terminas oficialiai imtas taikyti nuo 1993 m. vasario 7 d. pasirašius Mastrichto sutartį. </w:t>
      </w:r>
    </w:p>
    <w:p w:rsidR="007600CF" w:rsidRDefault="007600CF" w:rsidP="00A130C1">
      <w:r>
        <w:t>Simboliai</w:t>
      </w:r>
    </w:p>
    <w:p w:rsidR="007600CF" w:rsidRDefault="007600CF" w:rsidP="00A130C1">
      <w:r>
        <w:t>Vėliava</w:t>
      </w:r>
    </w:p>
    <w:p w:rsidR="007600CF" w:rsidRDefault="007600CF" w:rsidP="00A130C1">
      <w:r>
        <w:t>Dvylikos žvaigždžių vainikas melsvame fone simbolizuoja Europos tautų vienybę, solidarumą ir darbą. ES vėliava oficialiai buvo patvirtinta 1986 m.</w:t>
      </w:r>
    </w:p>
    <w:p w:rsidR="007600CF" w:rsidRDefault="007600CF" w:rsidP="00A130C1">
      <w:r>
        <w:t>Himnas</w:t>
      </w:r>
    </w:p>
    <w:p w:rsidR="007600CF" w:rsidRDefault="007600CF" w:rsidP="00A130C1">
      <w:r>
        <w:t xml:space="preserve">ES himnas patvirtintas 1972 m. ES Tarybos. Muzika – Liudviko </w:t>
      </w:r>
      <w:proofErr w:type="spellStart"/>
      <w:r>
        <w:t>van</w:t>
      </w:r>
      <w:proofErr w:type="spellEnd"/>
      <w:r>
        <w:t xml:space="preserve"> Bethoveno „Devintosios simfonijos“ finalas, žodžiai – Johano Šilerio „Odė džiaugsmui“. </w:t>
      </w:r>
    </w:p>
    <w:p w:rsidR="007600CF" w:rsidRDefault="007600CF" w:rsidP="00A130C1">
      <w:r>
        <w:t>Europos diena</w:t>
      </w:r>
    </w:p>
    <w:p w:rsidR="007600CF" w:rsidRDefault="007600CF" w:rsidP="00A130C1">
      <w:r>
        <w:t>Europos vadovų aukščiausiojo lygio susitikime, vykusiame 1985 m. Milane, buvo nuspręsta gegužės 9 d. švęsti Europos dieną.</w:t>
      </w:r>
    </w:p>
    <w:p w:rsidR="007600CF" w:rsidRDefault="007600CF" w:rsidP="00A130C1">
      <w:r>
        <w:t>Institucijos</w:t>
      </w:r>
    </w:p>
    <w:p w:rsidR="007600CF" w:rsidRDefault="007600CF" w:rsidP="00A130C1">
      <w:r>
        <w:t>Europos Vadovų Taryba</w:t>
      </w:r>
    </w:p>
    <w:p w:rsidR="007600CF" w:rsidRDefault="007600CF" w:rsidP="00A130C1">
      <w:r>
        <w:t>Europos Vadovų Taryba nustato ES bendrąsias politikos gaires ir prioritetus. 2009 m. gruodžio 1 d. įsigaliojus Lisabonos sutarčiai, ji tapo institucija.</w:t>
      </w:r>
    </w:p>
    <w:p w:rsidR="007600CF" w:rsidRDefault="007600CF" w:rsidP="00A130C1">
      <w:r>
        <w:t>Veikla</w:t>
      </w:r>
    </w:p>
    <w:p w:rsidR="007600CF" w:rsidRDefault="007600CF" w:rsidP="00A130C1">
      <w:r>
        <w:t>Europos Vadovų Taryba deramai skatina ES vystymąsi ir nustato bendrąsias politikos gaires bei prioritetus.</w:t>
      </w:r>
    </w:p>
    <w:p w:rsidR="007600CF" w:rsidRDefault="007600CF" w:rsidP="00A130C1">
      <w:r>
        <w:t>Nariai</w:t>
      </w:r>
    </w:p>
    <w:p w:rsidR="007600CF" w:rsidRDefault="007600CF" w:rsidP="00A130C1">
      <w:r>
        <w:t>Europos Vadovų Taryba sudaro valstybių narių arba jų vyriausybių vadovai ir jos pirmininkas bei Europos Komisijos pirmininkas. ES vyriausiasis įgaliotinis užsienio reikalams ir saugumo politikai dalyvauja jos darbe. Kartais Europos Vadovų Tarybos nariams padeda ministrai, o Komisijos pirmininkui – Komisijos narys.</w:t>
      </w:r>
    </w:p>
    <w:p w:rsidR="007600CF" w:rsidRDefault="007600CF" w:rsidP="00A130C1">
      <w:r>
        <w:t>Susitikimai</w:t>
      </w:r>
    </w:p>
    <w:p w:rsidR="007600CF" w:rsidRDefault="007600CF" w:rsidP="00A130C1">
      <w:r>
        <w:t>Europos Vadovų Taryba susitinka du kartus per pusmetį, posėdžius šaukia Europos Vadovų Tarybos pirmininkas. Europos Vadovų Tarybos posėdžiai paprastai vyksta Briuselyje.</w:t>
      </w:r>
    </w:p>
    <w:p w:rsidR="007600CF" w:rsidRDefault="007600CF" w:rsidP="00A130C1">
      <w:r>
        <w:t>Europos Parlamentas</w:t>
      </w:r>
    </w:p>
    <w:p w:rsidR="00894FF6" w:rsidRDefault="00894FF6" w:rsidP="00A130C1">
      <w:r>
        <w:t>Europos Parlamentas – vienintelė ES institucija, kurios nariai renkami tiesiogiai. 736 Europos Parlamento nariai atstovauja Europos piliečiams. Kas penkerius metus 27 ES valstybių narių rinkėjai 500 milijonų vardu išrenka savo atstovus. Parlamentas aktyviai dalyvauja rengiant teisės aktų, kurie turi įtakos kasdieniniam piliečių gyvenimui, projektus.</w:t>
      </w:r>
    </w:p>
    <w:p w:rsidR="007600CF" w:rsidRDefault="007600CF">
      <w:r>
        <w:br w:type="page"/>
      </w:r>
    </w:p>
    <w:p w:rsidR="004E4446" w:rsidRDefault="004E4446">
      <w:r>
        <w:lastRenderedPageBreak/>
        <w:t>2008 m. pastatymai</w:t>
      </w:r>
    </w:p>
    <w:p w:rsidR="004E4446" w:rsidRDefault="004E4446">
      <w:r>
        <w:t>Grupė „</w:t>
      </w:r>
      <w:proofErr w:type="spellStart"/>
      <w:r>
        <w:t>Rudnosiukai</w:t>
      </w:r>
      <w:proofErr w:type="spellEnd"/>
      <w:r>
        <w:t xml:space="preserve">“ (vadovė – mokytoja Vaida </w:t>
      </w:r>
      <w:proofErr w:type="spellStart"/>
      <w:r>
        <w:t>Spindulytė</w:t>
      </w:r>
      <w:proofErr w:type="spellEnd"/>
      <w:r>
        <w:t>).</w:t>
      </w:r>
    </w:p>
    <w:p w:rsidR="00CB00EF" w:rsidRDefault="00CB00EF">
      <w:r>
        <w:t xml:space="preserve">Kazys Saja „Klumpės“ (režisierė – mokytoja Vaida </w:t>
      </w:r>
      <w:proofErr w:type="spellStart"/>
      <w:r>
        <w:t>Spindulytė</w:t>
      </w:r>
      <w:proofErr w:type="spellEnd"/>
      <w:r>
        <w:t>)</w:t>
      </w:r>
    </w:p>
    <w:p w:rsidR="00CB00EF" w:rsidRDefault="00CB00EF">
      <w:r>
        <w:t xml:space="preserve">Vytautas </w:t>
      </w:r>
      <w:proofErr w:type="spellStart"/>
      <w:r>
        <w:t>Račickas</w:t>
      </w:r>
      <w:proofErr w:type="spellEnd"/>
      <w:r>
        <w:t xml:space="preserve"> „</w:t>
      </w:r>
      <w:proofErr w:type="spellStart"/>
      <w:r>
        <w:t>Zuika</w:t>
      </w:r>
      <w:proofErr w:type="spellEnd"/>
      <w:r>
        <w:t xml:space="preserve"> padūkėlis“ (režisierė – dir. pavaduotoja Vilija Rimtis).</w:t>
      </w:r>
    </w:p>
    <w:p w:rsidR="00CB00EF" w:rsidRDefault="00CB00EF">
      <w:r>
        <w:t>Grupė „Svajokliai“ (vadovė – mokytoja Adelė Paletė).</w:t>
      </w:r>
    </w:p>
    <w:p w:rsidR="00CB00EF" w:rsidRDefault="00CB00EF">
      <w:r>
        <w:t>Žemaitė „Marti“ (režisierė – mokytoja Adelė Paletė).</w:t>
      </w:r>
    </w:p>
    <w:p w:rsidR="00CB00EF" w:rsidRDefault="00CB00EF">
      <w:r>
        <w:t>Kazys Binkis „Atžalynas“ (režisierė – mokytoja Adelė Paletė).</w:t>
      </w:r>
    </w:p>
    <w:p w:rsidR="00CB00EF" w:rsidRDefault="00CB00EF">
      <w:r>
        <w:t>2009 m. pastatymai</w:t>
      </w:r>
    </w:p>
    <w:p w:rsidR="00CB00EF" w:rsidRDefault="00CB00EF">
      <w:r>
        <w:t>Grupė „Pabiručiai“ vadovė – mokytoja Ona Vasaris).</w:t>
      </w:r>
    </w:p>
    <w:p w:rsidR="00CB00EF" w:rsidRDefault="00CB00EF">
      <w:r>
        <w:t>Vytautas Petkevičius „Gilės nuotykiai Ydų šalyje“ (režisierius – mokyklos direktorius Pranas Kūryba).</w:t>
      </w:r>
    </w:p>
    <w:p w:rsidR="00CB00EF" w:rsidRDefault="00CB00EF">
      <w:r>
        <w:t>Justinas Marcinkevičius „Grybų karas“ (vadovė – mokytoja Ona Vasaris).</w:t>
      </w:r>
    </w:p>
    <w:p w:rsidR="00CB00EF" w:rsidRDefault="00CB00EF">
      <w:r>
        <w:t>Grupė „Gimnazistai“ ( vadovas – Vaclovas Geležėlė).</w:t>
      </w:r>
    </w:p>
    <w:p w:rsidR="00CB00EF" w:rsidRDefault="00CB00EF">
      <w:r>
        <w:t>Justinas Marcinkevičius „Dvidešimtas pavasaris“ (režisierius – Vaclovas Geležėlė).</w:t>
      </w:r>
    </w:p>
    <w:p w:rsidR="004E4446" w:rsidRDefault="00CB00EF">
      <w:r>
        <w:t>Antanas Vienuolis „Prieblandoje“ (režisierius – Vaclovas Geležėlė).</w:t>
      </w:r>
      <w:r w:rsidR="004E4446">
        <w:br w:type="page"/>
      </w:r>
    </w:p>
    <w:p w:rsidR="00CB00EF" w:rsidRDefault="00CB00EF">
      <w:r>
        <w:lastRenderedPageBreak/>
        <w:t>Energijos ištekliai</w:t>
      </w:r>
    </w:p>
    <w:p w:rsidR="00CB00EF" w:rsidRDefault="00CB00EF">
      <w:r>
        <w:t>Neatsinaujinantys gamtos ištekliai ir perdirbti jų produktai:</w:t>
      </w:r>
    </w:p>
    <w:p w:rsidR="00CB00EF" w:rsidRDefault="00CB00EF">
      <w:r>
        <w:t>nafta;</w:t>
      </w:r>
    </w:p>
    <w:p w:rsidR="00CB00EF" w:rsidRDefault="00CB00EF">
      <w:r>
        <w:t>anglys;</w:t>
      </w:r>
    </w:p>
    <w:p w:rsidR="00CB00EF" w:rsidRDefault="00CB00EF">
      <w:r>
        <w:t>gamtinės dujos;</w:t>
      </w:r>
    </w:p>
    <w:p w:rsidR="00CB00EF" w:rsidRDefault="00CB00EF">
      <w:r>
        <w:t>branduolinė energija;</w:t>
      </w:r>
    </w:p>
    <w:p w:rsidR="00CB00EF" w:rsidRDefault="00CB00EF">
      <w:r>
        <w:t>durpės;</w:t>
      </w:r>
    </w:p>
    <w:p w:rsidR="00CB00EF" w:rsidRDefault="00CB00EF">
      <w:r>
        <w:t>degieji skalūnai.</w:t>
      </w:r>
    </w:p>
    <w:p w:rsidR="00CB00EF" w:rsidRDefault="00CB00EF">
      <w:r>
        <w:t>Atsinaujinantys gamtos ištekliai:</w:t>
      </w:r>
    </w:p>
    <w:p w:rsidR="00CB00EF" w:rsidRDefault="00CB00EF">
      <w:r>
        <w:t>vandens energija;</w:t>
      </w:r>
    </w:p>
    <w:p w:rsidR="00CB00EF" w:rsidRDefault="00CB00EF">
      <w:r>
        <w:t>potvynių potencinė energija;</w:t>
      </w:r>
    </w:p>
    <w:p w:rsidR="00CB00EF" w:rsidRDefault="00CB00EF">
      <w:r>
        <w:t>saulės energija;</w:t>
      </w:r>
    </w:p>
    <w:p w:rsidR="00CB00EF" w:rsidRDefault="00CB00EF">
      <w:r>
        <w:t>vėjo energija;</w:t>
      </w:r>
    </w:p>
    <w:p w:rsidR="00CB00EF" w:rsidRDefault="00CB00EF">
      <w:r>
        <w:t>žemės gelmių šilumos energija;</w:t>
      </w:r>
    </w:p>
    <w:p w:rsidR="00CB00EF" w:rsidRDefault="00CB00EF">
      <w:r>
        <w:t>žmogaus veiklos produktai;</w:t>
      </w:r>
    </w:p>
    <w:p w:rsidR="00CB00EF" w:rsidRDefault="00CB00EF">
      <w:r>
        <w:t>medienos pramonės ir žemės ūkio produkcijos gamybos atliekos;</w:t>
      </w:r>
    </w:p>
    <w:p w:rsidR="00CB00EF" w:rsidRDefault="00CB00EF">
      <w:r>
        <w:t>komunalinės ir kitos degios atliekos;</w:t>
      </w:r>
    </w:p>
    <w:p w:rsidR="00CB00EF" w:rsidRDefault="00CB00EF">
      <w:r>
        <w:t>auginamas biokuras ir malkos;</w:t>
      </w:r>
    </w:p>
    <w:p w:rsidR="00CB00EF" w:rsidRDefault="00CB00EF">
      <w:r>
        <w:t xml:space="preserve">iš žemės </w:t>
      </w:r>
      <w:r w:rsidR="00936D22">
        <w:t>ūkio produktų gaminami biodegalai.</w:t>
      </w:r>
      <w:r>
        <w:br w:type="page"/>
      </w:r>
    </w:p>
    <w:p w:rsidR="007600CF" w:rsidRDefault="00936D22" w:rsidP="00A130C1">
      <w:pPr>
        <w:rPr>
          <w:noProof/>
          <w:lang w:eastAsia="lt-LT"/>
        </w:rPr>
      </w:pPr>
      <w:r>
        <w:rPr>
          <w:noProof/>
          <w:lang w:eastAsia="lt-LT"/>
        </w:rPr>
        <w:lastRenderedPageBreak/>
        <w:t>Mokinių pasirinkti būreliai</w:t>
      </w:r>
    </w:p>
    <w:p w:rsidR="0072321F" w:rsidRDefault="0072321F" w:rsidP="0072321F">
      <w:pPr>
        <w:rPr>
          <w:noProof/>
          <w:lang w:eastAsia="lt-LT"/>
        </w:rPr>
      </w:pPr>
      <w:r>
        <w:rPr>
          <w:noProof/>
          <w:lang w:eastAsia="lt-LT"/>
        </w:rPr>
        <w:t>Vaida Linksmuolė, 12 kl., astronomijos būrelis</w:t>
      </w:r>
    </w:p>
    <w:p w:rsidR="00936D22" w:rsidRDefault="00936D22" w:rsidP="00A130C1">
      <w:pPr>
        <w:rPr>
          <w:noProof/>
          <w:lang w:eastAsia="lt-LT"/>
        </w:rPr>
      </w:pPr>
      <w:r>
        <w:rPr>
          <w:noProof/>
          <w:lang w:eastAsia="lt-LT"/>
        </w:rPr>
        <w:t>Aida Rimtuolė, 12 kl., choreografijos būrelis</w:t>
      </w:r>
    </w:p>
    <w:p w:rsidR="0072321F" w:rsidRDefault="0072321F" w:rsidP="00A130C1">
      <w:pPr>
        <w:rPr>
          <w:noProof/>
          <w:lang w:eastAsia="lt-LT"/>
        </w:rPr>
      </w:pPr>
      <w:r>
        <w:rPr>
          <w:noProof/>
          <w:lang w:eastAsia="lt-LT"/>
        </w:rPr>
        <w:t>Vita Vitaitė, 11 kl., choro būrelis</w:t>
      </w:r>
    </w:p>
    <w:p w:rsidR="00936D22" w:rsidRDefault="00936D22" w:rsidP="00A130C1">
      <w:pPr>
        <w:rPr>
          <w:noProof/>
          <w:lang w:eastAsia="lt-LT"/>
        </w:rPr>
      </w:pPr>
      <w:r>
        <w:rPr>
          <w:noProof/>
          <w:lang w:eastAsia="lt-LT"/>
        </w:rPr>
        <w:t>Aidas Aidietis, 10 kl., choro būrelis</w:t>
      </w:r>
    </w:p>
    <w:p w:rsidR="0072321F" w:rsidRDefault="0072321F" w:rsidP="00A130C1">
      <w:r>
        <w:rPr>
          <w:noProof/>
          <w:lang w:eastAsia="lt-LT"/>
        </w:rPr>
        <w:t>Vitas Linksmuolis, 12 kl., astronomijos būrelis</w:t>
      </w:r>
    </w:p>
    <w:p w:rsidR="00936D22" w:rsidRDefault="00936D22" w:rsidP="00A130C1">
      <w:pPr>
        <w:rPr>
          <w:noProof/>
          <w:lang w:eastAsia="lt-LT"/>
        </w:rPr>
      </w:pPr>
      <w:r>
        <w:rPr>
          <w:noProof/>
          <w:lang w:eastAsia="lt-LT"/>
        </w:rPr>
        <w:t>Aidas Aidietis, 11 kl., choro būrelis</w:t>
      </w:r>
    </w:p>
    <w:p w:rsidR="00936D22" w:rsidRDefault="00936D22" w:rsidP="00A130C1">
      <w:pPr>
        <w:rPr>
          <w:noProof/>
          <w:lang w:eastAsia="lt-LT"/>
        </w:rPr>
      </w:pPr>
      <w:r>
        <w:rPr>
          <w:noProof/>
          <w:lang w:eastAsia="lt-LT"/>
        </w:rPr>
        <w:t>Vaida Linksmuolė, 9 kl., choreografijos būrelis</w:t>
      </w:r>
    </w:p>
    <w:p w:rsidR="0072321F" w:rsidRDefault="00936D22" w:rsidP="00A130C1">
      <w:pPr>
        <w:rPr>
          <w:noProof/>
          <w:lang w:eastAsia="lt-LT"/>
        </w:rPr>
      </w:pPr>
      <w:r>
        <w:rPr>
          <w:noProof/>
          <w:lang w:eastAsia="lt-LT"/>
        </w:rPr>
        <w:t>Vaidas Rimtuolis, 10 kl., choreografijos būrelis</w:t>
      </w:r>
    </w:p>
    <w:p w:rsidR="0072321F" w:rsidRDefault="0072321F">
      <w:pPr>
        <w:rPr>
          <w:noProof/>
          <w:lang w:eastAsia="lt-LT"/>
        </w:rPr>
      </w:pPr>
      <w:r>
        <w:rPr>
          <w:noProof/>
          <w:lang w:eastAsia="lt-LT"/>
        </w:rPr>
        <w:br w:type="page"/>
      </w:r>
    </w:p>
    <w:p w:rsidR="0072321F" w:rsidRDefault="0072321F" w:rsidP="0072321F">
      <w:r>
        <w:lastRenderedPageBreak/>
        <w:t>Trigonometrinių funkcijų reikšmės</w:t>
      </w:r>
    </w:p>
    <w:tbl>
      <w:tblPr>
        <w:tblStyle w:val="Lentelstinklelis"/>
        <w:tblW w:w="0" w:type="auto"/>
        <w:tblInd w:w="0" w:type="dxa"/>
        <w:tblLook w:val="04A0" w:firstRow="1" w:lastRow="0" w:firstColumn="1" w:lastColumn="0" w:noHBand="0" w:noVBand="1"/>
      </w:tblPr>
      <w:tblGrid>
        <w:gridCol w:w="1094"/>
        <w:gridCol w:w="1095"/>
        <w:gridCol w:w="1095"/>
        <w:gridCol w:w="1095"/>
        <w:gridCol w:w="1095"/>
        <w:gridCol w:w="1095"/>
        <w:gridCol w:w="1095"/>
        <w:gridCol w:w="1095"/>
        <w:gridCol w:w="1095"/>
      </w:tblGrid>
      <w:tr w:rsidR="0072321F" w:rsidTr="0072321F">
        <w:tc>
          <w:tcPr>
            <w:tcW w:w="10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321F" w:rsidRDefault="0072321F">
            <w:r>
              <w:t>Kampas</w:t>
            </w:r>
          </w:p>
        </w:tc>
        <w:tc>
          <w:tcPr>
            <w:tcW w:w="10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321F" w:rsidRDefault="0072321F">
            <w:pPr>
              <w:rPr>
                <w:rFonts w:ascii="Arial" w:hAnsi="Arial" w:cs="Arial"/>
                <w:lang w:bidi="he-IL"/>
              </w:rPr>
            </w:pPr>
            <w:r>
              <w:t>0</w:t>
            </w:r>
            <w:r>
              <w:rPr>
                <w:rFonts w:ascii="Arial" w:hAnsi="Arial" w:cs="Arial"/>
                <w:lang w:bidi="he-IL"/>
              </w:rPr>
              <w:t>°</w:t>
            </w:r>
          </w:p>
        </w:tc>
        <w:tc>
          <w:tcPr>
            <w:tcW w:w="10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321F" w:rsidRDefault="0072321F">
            <w:r>
              <w:t>30°</w:t>
            </w:r>
          </w:p>
        </w:tc>
        <w:tc>
          <w:tcPr>
            <w:tcW w:w="10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321F" w:rsidRDefault="0072321F">
            <w:r>
              <w:t>45°</w:t>
            </w:r>
          </w:p>
        </w:tc>
        <w:tc>
          <w:tcPr>
            <w:tcW w:w="10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321F" w:rsidRDefault="0072321F">
            <w:r>
              <w:t>60°</w:t>
            </w:r>
          </w:p>
        </w:tc>
        <w:tc>
          <w:tcPr>
            <w:tcW w:w="10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321F" w:rsidRDefault="0072321F">
            <w:r>
              <w:t>90°</w:t>
            </w:r>
          </w:p>
        </w:tc>
        <w:tc>
          <w:tcPr>
            <w:tcW w:w="10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321F" w:rsidRDefault="0072321F">
            <w:r>
              <w:t>180°</w:t>
            </w:r>
          </w:p>
        </w:tc>
        <w:tc>
          <w:tcPr>
            <w:tcW w:w="10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321F" w:rsidRDefault="0072321F">
            <w:r>
              <w:t>270°</w:t>
            </w:r>
          </w:p>
        </w:tc>
        <w:tc>
          <w:tcPr>
            <w:tcW w:w="10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321F" w:rsidRDefault="0072321F">
            <w:r>
              <w:t>360°</w:t>
            </w:r>
          </w:p>
        </w:tc>
      </w:tr>
      <w:tr w:rsidR="0072321F" w:rsidTr="0072321F">
        <w:tc>
          <w:tcPr>
            <w:tcW w:w="10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321F" w:rsidRDefault="0072321F">
            <w:r>
              <w:t>Radianai</w:t>
            </w:r>
          </w:p>
        </w:tc>
        <w:tc>
          <w:tcPr>
            <w:tcW w:w="10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321F" w:rsidRDefault="0072321F">
            <w:r>
              <w:t>0</w:t>
            </w:r>
          </w:p>
        </w:tc>
        <w:tc>
          <w:tcPr>
            <w:tcW w:w="10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321F" w:rsidRDefault="0072321F">
            <w:r>
              <w:t>π/6</w:t>
            </w:r>
          </w:p>
        </w:tc>
        <w:tc>
          <w:tcPr>
            <w:tcW w:w="10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321F" w:rsidRDefault="0072321F">
            <w:r>
              <w:t>π/4</w:t>
            </w:r>
          </w:p>
        </w:tc>
        <w:tc>
          <w:tcPr>
            <w:tcW w:w="10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321F" w:rsidRDefault="0072321F">
            <w:r>
              <w:t>π/3</w:t>
            </w:r>
          </w:p>
        </w:tc>
        <w:tc>
          <w:tcPr>
            <w:tcW w:w="10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321F" w:rsidRDefault="0072321F">
            <w:r>
              <w:t>π/2</w:t>
            </w:r>
          </w:p>
        </w:tc>
        <w:tc>
          <w:tcPr>
            <w:tcW w:w="10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321F" w:rsidRDefault="0072321F">
            <w:r>
              <w:t>π</w:t>
            </w:r>
          </w:p>
        </w:tc>
        <w:tc>
          <w:tcPr>
            <w:tcW w:w="10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321F" w:rsidRDefault="0072321F">
            <w:r>
              <w:t>3 π/2</w:t>
            </w:r>
          </w:p>
        </w:tc>
        <w:tc>
          <w:tcPr>
            <w:tcW w:w="10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321F" w:rsidRDefault="0072321F">
            <w:r>
              <w:t>2π</w:t>
            </w:r>
          </w:p>
        </w:tc>
      </w:tr>
      <w:tr w:rsidR="0072321F" w:rsidTr="0072321F">
        <w:tc>
          <w:tcPr>
            <w:tcW w:w="10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321F" w:rsidRDefault="0072321F">
            <w:proofErr w:type="spellStart"/>
            <w:r>
              <w:t>sin</w:t>
            </w:r>
            <w:proofErr w:type="spellEnd"/>
          </w:p>
        </w:tc>
        <w:tc>
          <w:tcPr>
            <w:tcW w:w="10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321F" w:rsidRDefault="0072321F">
            <w:r>
              <w:t>0</w:t>
            </w:r>
          </w:p>
        </w:tc>
        <w:tc>
          <w:tcPr>
            <w:tcW w:w="10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321F" w:rsidRDefault="0072321F">
            <w:r>
              <w:t>0,5</w:t>
            </w:r>
          </w:p>
        </w:tc>
        <w:tc>
          <w:tcPr>
            <w:tcW w:w="10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321F" w:rsidRDefault="0072321F">
            <w:r>
              <w:rPr>
                <w:position w:val="-24"/>
              </w:rPr>
              <w:object w:dxaOrig="420" w:dyaOrig="6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pt;height:33.75pt" o:ole="">
                  <v:imagedata r:id="rId5" o:title=""/>
                </v:shape>
                <o:OLEObject Type="Embed" ProgID="Equation.3" ShapeID="_x0000_i1025" DrawAspect="Content" ObjectID="_1735911443" r:id="rId6"/>
              </w:object>
            </w:r>
          </w:p>
        </w:tc>
        <w:tc>
          <w:tcPr>
            <w:tcW w:w="10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321F" w:rsidRDefault="0072321F">
            <w:r>
              <w:rPr>
                <w:position w:val="-24"/>
              </w:rPr>
              <w:object w:dxaOrig="405" w:dyaOrig="675">
                <v:shape id="_x0000_i1026" type="#_x0000_t75" style="width:20.25pt;height:33.75pt" o:ole="">
                  <v:imagedata r:id="rId7" o:title=""/>
                </v:shape>
                <o:OLEObject Type="Embed" ProgID="Equation.3" ShapeID="_x0000_i1026" DrawAspect="Content" ObjectID="_1735911444" r:id="rId8"/>
              </w:object>
            </w:r>
          </w:p>
        </w:tc>
        <w:tc>
          <w:tcPr>
            <w:tcW w:w="10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321F" w:rsidRDefault="0072321F">
            <w:r>
              <w:t>1</w:t>
            </w:r>
          </w:p>
        </w:tc>
        <w:tc>
          <w:tcPr>
            <w:tcW w:w="10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321F" w:rsidRDefault="0072321F">
            <w:r>
              <w:t>0</w:t>
            </w:r>
          </w:p>
        </w:tc>
        <w:tc>
          <w:tcPr>
            <w:tcW w:w="10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321F" w:rsidRDefault="0072321F">
            <w:r>
              <w:t>-1</w:t>
            </w:r>
          </w:p>
        </w:tc>
        <w:tc>
          <w:tcPr>
            <w:tcW w:w="10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321F" w:rsidRDefault="0072321F">
            <w:r>
              <w:t>0</w:t>
            </w:r>
          </w:p>
        </w:tc>
      </w:tr>
      <w:tr w:rsidR="0072321F" w:rsidTr="0072321F">
        <w:tc>
          <w:tcPr>
            <w:tcW w:w="10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321F" w:rsidRDefault="0072321F">
            <w:proofErr w:type="spellStart"/>
            <w:r>
              <w:t>cos</w:t>
            </w:r>
            <w:proofErr w:type="spellEnd"/>
          </w:p>
        </w:tc>
        <w:tc>
          <w:tcPr>
            <w:tcW w:w="10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321F" w:rsidRDefault="0072321F">
            <w:r>
              <w:t>1</w:t>
            </w:r>
          </w:p>
        </w:tc>
        <w:tc>
          <w:tcPr>
            <w:tcW w:w="10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321F" w:rsidRDefault="0072321F">
            <w:r>
              <w:rPr>
                <w:position w:val="-24"/>
              </w:rPr>
              <w:object w:dxaOrig="405" w:dyaOrig="675">
                <v:shape id="_x0000_i1027" type="#_x0000_t75" style="width:20.25pt;height:33.75pt" o:ole="">
                  <v:imagedata r:id="rId9" o:title=""/>
                </v:shape>
                <o:OLEObject Type="Embed" ProgID="Equation.3" ShapeID="_x0000_i1027" DrawAspect="Content" ObjectID="_1735911445" r:id="rId10"/>
              </w:object>
            </w:r>
          </w:p>
        </w:tc>
        <w:tc>
          <w:tcPr>
            <w:tcW w:w="10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321F" w:rsidRDefault="0072321F">
            <w:r>
              <w:rPr>
                <w:position w:val="-24"/>
              </w:rPr>
              <w:object w:dxaOrig="420" w:dyaOrig="675">
                <v:shape id="_x0000_i1028" type="#_x0000_t75" style="width:21pt;height:33.75pt" o:ole="">
                  <v:imagedata r:id="rId5" o:title=""/>
                </v:shape>
                <o:OLEObject Type="Embed" ProgID="Equation.3" ShapeID="_x0000_i1028" DrawAspect="Content" ObjectID="_1735911446" r:id="rId11"/>
              </w:object>
            </w:r>
          </w:p>
        </w:tc>
        <w:tc>
          <w:tcPr>
            <w:tcW w:w="10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321F" w:rsidRDefault="0072321F">
            <w:r>
              <w:t>0,5</w:t>
            </w:r>
          </w:p>
        </w:tc>
        <w:tc>
          <w:tcPr>
            <w:tcW w:w="10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321F" w:rsidRDefault="0072321F">
            <w:r>
              <w:t>0</w:t>
            </w:r>
          </w:p>
        </w:tc>
        <w:tc>
          <w:tcPr>
            <w:tcW w:w="10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321F" w:rsidRDefault="0072321F">
            <w:r>
              <w:t>-1</w:t>
            </w:r>
          </w:p>
        </w:tc>
        <w:tc>
          <w:tcPr>
            <w:tcW w:w="10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321F" w:rsidRDefault="0072321F">
            <w:r>
              <w:t>0</w:t>
            </w:r>
          </w:p>
        </w:tc>
        <w:tc>
          <w:tcPr>
            <w:tcW w:w="10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321F" w:rsidRDefault="0072321F">
            <w:r>
              <w:t>1</w:t>
            </w:r>
          </w:p>
        </w:tc>
      </w:tr>
      <w:tr w:rsidR="0072321F" w:rsidTr="0072321F">
        <w:tc>
          <w:tcPr>
            <w:tcW w:w="10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321F" w:rsidRDefault="0072321F">
            <w:proofErr w:type="spellStart"/>
            <w:r>
              <w:t>tg</w:t>
            </w:r>
            <w:proofErr w:type="spellEnd"/>
          </w:p>
        </w:tc>
        <w:tc>
          <w:tcPr>
            <w:tcW w:w="10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321F" w:rsidRDefault="0072321F">
            <w:r>
              <w:t>0</w:t>
            </w:r>
          </w:p>
        </w:tc>
        <w:tc>
          <w:tcPr>
            <w:tcW w:w="10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321F" w:rsidRDefault="0072321F">
            <w:r>
              <w:rPr>
                <w:position w:val="-24"/>
              </w:rPr>
              <w:object w:dxaOrig="405" w:dyaOrig="675">
                <v:shape id="_x0000_i1029" type="#_x0000_t75" style="width:20.25pt;height:33.75pt" o:ole="">
                  <v:imagedata r:id="rId12" o:title=""/>
                </v:shape>
                <o:OLEObject Type="Embed" ProgID="Equation.3" ShapeID="_x0000_i1029" DrawAspect="Content" ObjectID="_1735911447" r:id="rId13"/>
              </w:object>
            </w:r>
          </w:p>
        </w:tc>
        <w:tc>
          <w:tcPr>
            <w:tcW w:w="10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321F" w:rsidRDefault="0072321F">
            <w:r>
              <w:t>1</w:t>
            </w:r>
          </w:p>
        </w:tc>
        <w:tc>
          <w:tcPr>
            <w:tcW w:w="10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321F" w:rsidRDefault="0072321F">
            <w:r>
              <w:rPr>
                <w:position w:val="-8"/>
              </w:rPr>
              <w:object w:dxaOrig="360" w:dyaOrig="360">
                <v:shape id="_x0000_i1030" type="#_x0000_t75" style="width:18pt;height:18pt" o:ole="">
                  <v:imagedata r:id="rId14" o:title=""/>
                </v:shape>
                <o:OLEObject Type="Embed" ProgID="Equation.3" ShapeID="_x0000_i1030" DrawAspect="Content" ObjectID="_1735911448" r:id="rId15"/>
              </w:object>
            </w:r>
          </w:p>
        </w:tc>
        <w:tc>
          <w:tcPr>
            <w:tcW w:w="10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321F" w:rsidRDefault="0072321F">
            <w:r>
              <w:t>-</w:t>
            </w:r>
          </w:p>
        </w:tc>
        <w:tc>
          <w:tcPr>
            <w:tcW w:w="10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321F" w:rsidRDefault="0072321F">
            <w:r>
              <w:t>0</w:t>
            </w:r>
          </w:p>
        </w:tc>
        <w:tc>
          <w:tcPr>
            <w:tcW w:w="10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321F" w:rsidRDefault="0072321F">
            <w:r>
              <w:t>-</w:t>
            </w:r>
          </w:p>
        </w:tc>
        <w:tc>
          <w:tcPr>
            <w:tcW w:w="10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321F" w:rsidRDefault="0072321F">
            <w:r>
              <w:t>0</w:t>
            </w:r>
          </w:p>
        </w:tc>
      </w:tr>
      <w:tr w:rsidR="0072321F" w:rsidTr="0072321F">
        <w:tc>
          <w:tcPr>
            <w:tcW w:w="10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321F" w:rsidRDefault="0072321F">
            <w:proofErr w:type="spellStart"/>
            <w:r>
              <w:t>ctg</w:t>
            </w:r>
            <w:proofErr w:type="spellEnd"/>
          </w:p>
        </w:tc>
        <w:tc>
          <w:tcPr>
            <w:tcW w:w="10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321F" w:rsidRDefault="0072321F">
            <w:r>
              <w:t>-</w:t>
            </w:r>
          </w:p>
        </w:tc>
        <w:tc>
          <w:tcPr>
            <w:tcW w:w="10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321F" w:rsidRDefault="0072321F">
            <w:r>
              <w:rPr>
                <w:position w:val="-8"/>
              </w:rPr>
              <w:object w:dxaOrig="360" w:dyaOrig="360">
                <v:shape id="_x0000_i1031" type="#_x0000_t75" style="width:18pt;height:18pt" o:ole="">
                  <v:imagedata r:id="rId16" o:title=""/>
                </v:shape>
                <o:OLEObject Type="Embed" ProgID="Equation.3" ShapeID="_x0000_i1031" DrawAspect="Content" ObjectID="_1735911449" r:id="rId17"/>
              </w:object>
            </w:r>
          </w:p>
        </w:tc>
        <w:tc>
          <w:tcPr>
            <w:tcW w:w="10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321F" w:rsidRDefault="0072321F">
            <w:r>
              <w:t>1</w:t>
            </w:r>
          </w:p>
        </w:tc>
        <w:tc>
          <w:tcPr>
            <w:tcW w:w="10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321F" w:rsidRDefault="0072321F">
            <w:r>
              <w:rPr>
                <w:position w:val="-24"/>
              </w:rPr>
              <w:object w:dxaOrig="405" w:dyaOrig="675">
                <v:shape id="_x0000_i1032" type="#_x0000_t75" style="width:20.25pt;height:33.75pt" o:ole="">
                  <v:imagedata r:id="rId18" o:title=""/>
                </v:shape>
                <o:OLEObject Type="Embed" ProgID="Equation.3" ShapeID="_x0000_i1032" DrawAspect="Content" ObjectID="_1735911450" r:id="rId19"/>
              </w:object>
            </w:r>
          </w:p>
        </w:tc>
        <w:tc>
          <w:tcPr>
            <w:tcW w:w="10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321F" w:rsidRDefault="0072321F">
            <w:r>
              <w:t>0</w:t>
            </w:r>
          </w:p>
        </w:tc>
        <w:tc>
          <w:tcPr>
            <w:tcW w:w="10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321F" w:rsidRDefault="0072321F">
            <w:r>
              <w:t>-</w:t>
            </w:r>
          </w:p>
        </w:tc>
        <w:tc>
          <w:tcPr>
            <w:tcW w:w="10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321F" w:rsidRDefault="0072321F">
            <w:r>
              <w:t>0</w:t>
            </w:r>
          </w:p>
        </w:tc>
        <w:tc>
          <w:tcPr>
            <w:tcW w:w="10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321F" w:rsidRDefault="0072321F">
            <w:r>
              <w:t>-</w:t>
            </w:r>
          </w:p>
        </w:tc>
      </w:tr>
    </w:tbl>
    <w:p w:rsidR="00936D22" w:rsidRDefault="00936D22" w:rsidP="00A130C1">
      <w:pPr>
        <w:rPr>
          <w:noProof/>
          <w:lang w:eastAsia="lt-LT"/>
        </w:rPr>
      </w:pPr>
    </w:p>
    <w:p w:rsidR="0072321F" w:rsidRDefault="0072321F">
      <w:pPr>
        <w:rPr>
          <w:noProof/>
          <w:lang w:eastAsia="lt-LT"/>
        </w:rPr>
      </w:pPr>
      <w:r>
        <w:rPr>
          <w:noProof/>
          <w:lang w:eastAsia="lt-LT"/>
        </w:rPr>
        <w:br w:type="page"/>
      </w:r>
    </w:p>
    <w:p w:rsidR="0072321F" w:rsidRDefault="0072321F" w:rsidP="0072321F">
      <w:pPr>
        <w:rPr>
          <w:noProof/>
          <w:lang w:eastAsia="lt-LT"/>
        </w:rPr>
      </w:pPr>
      <w:r>
        <w:rPr>
          <w:noProof/>
          <w:lang w:eastAsia="lt-LT"/>
        </w:rPr>
        <w:lastRenderedPageBreak/>
        <w:t>„Moksliukų“ klasės mokinių pasirinkta pirmoji užsienio kalba</w:t>
      </w:r>
    </w:p>
    <w:tbl>
      <w:tblPr>
        <w:tblStyle w:val="Lentelstinklelis"/>
        <w:tblW w:w="0" w:type="auto"/>
        <w:tblInd w:w="0" w:type="dxa"/>
        <w:tblLook w:val="04A0" w:firstRow="1" w:lastRow="0" w:firstColumn="1" w:lastColumn="0" w:noHBand="0" w:noVBand="1"/>
      </w:tblPr>
      <w:tblGrid>
        <w:gridCol w:w="3284"/>
        <w:gridCol w:w="3285"/>
        <w:gridCol w:w="3285"/>
      </w:tblGrid>
      <w:tr w:rsidR="0072321F" w:rsidTr="0072321F">
        <w:tc>
          <w:tcPr>
            <w:tcW w:w="3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321F" w:rsidRDefault="0072321F">
            <w:pPr>
              <w:rPr>
                <w:noProof/>
                <w:lang w:eastAsia="lt-LT"/>
              </w:rPr>
            </w:pPr>
            <w:r>
              <w:rPr>
                <w:noProof/>
                <w:lang w:eastAsia="lt-LT"/>
              </w:rPr>
              <w:t>Eil. nr.</w:t>
            </w:r>
          </w:p>
        </w:tc>
        <w:tc>
          <w:tcPr>
            <w:tcW w:w="32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321F" w:rsidRDefault="0072321F">
            <w:pPr>
              <w:rPr>
                <w:noProof/>
                <w:lang w:eastAsia="lt-LT"/>
              </w:rPr>
            </w:pPr>
            <w:r>
              <w:rPr>
                <w:noProof/>
                <w:lang w:eastAsia="lt-LT"/>
              </w:rPr>
              <w:t>Vardas ir pavardė</w:t>
            </w:r>
          </w:p>
        </w:tc>
        <w:tc>
          <w:tcPr>
            <w:tcW w:w="32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321F" w:rsidRDefault="0072321F">
            <w:pPr>
              <w:rPr>
                <w:noProof/>
                <w:lang w:eastAsia="lt-LT"/>
              </w:rPr>
            </w:pPr>
            <w:r>
              <w:rPr>
                <w:noProof/>
                <w:lang w:eastAsia="lt-LT"/>
              </w:rPr>
              <w:t>Pasirinkta kalba</w:t>
            </w:r>
          </w:p>
        </w:tc>
      </w:tr>
      <w:tr w:rsidR="0072321F" w:rsidTr="0072321F">
        <w:tc>
          <w:tcPr>
            <w:tcW w:w="32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321F" w:rsidRDefault="0072321F" w:rsidP="0072321F">
            <w:pPr>
              <w:pStyle w:val="Sraopastraipa"/>
              <w:numPr>
                <w:ilvl w:val="0"/>
                <w:numId w:val="2"/>
              </w:numPr>
              <w:rPr>
                <w:noProof/>
                <w:lang w:eastAsia="lt-LT"/>
              </w:rPr>
            </w:pPr>
          </w:p>
        </w:tc>
        <w:tc>
          <w:tcPr>
            <w:tcW w:w="32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321F" w:rsidRDefault="0072321F">
            <w:pPr>
              <w:rPr>
                <w:noProof/>
                <w:lang w:eastAsia="lt-LT"/>
              </w:rPr>
            </w:pPr>
            <w:r>
              <w:rPr>
                <w:noProof/>
                <w:lang w:eastAsia="lt-LT"/>
              </w:rPr>
              <w:t>Agnė Liniuotė</w:t>
            </w:r>
          </w:p>
        </w:tc>
        <w:tc>
          <w:tcPr>
            <w:tcW w:w="32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321F" w:rsidRDefault="0072321F">
            <w:pPr>
              <w:rPr>
                <w:noProof/>
                <w:lang w:eastAsia="lt-LT"/>
              </w:rPr>
            </w:pPr>
            <w:r>
              <w:rPr>
                <w:noProof/>
                <w:lang w:eastAsia="lt-LT"/>
              </w:rPr>
              <w:t>Vokiečių</w:t>
            </w:r>
          </w:p>
        </w:tc>
      </w:tr>
      <w:tr w:rsidR="0072321F" w:rsidTr="0072321F">
        <w:tc>
          <w:tcPr>
            <w:tcW w:w="32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321F" w:rsidRDefault="0072321F" w:rsidP="0072321F">
            <w:pPr>
              <w:pStyle w:val="Sraopastraipa"/>
              <w:numPr>
                <w:ilvl w:val="0"/>
                <w:numId w:val="2"/>
              </w:numPr>
              <w:rPr>
                <w:noProof/>
                <w:lang w:eastAsia="lt-LT"/>
              </w:rPr>
            </w:pPr>
          </w:p>
        </w:tc>
        <w:tc>
          <w:tcPr>
            <w:tcW w:w="32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321F" w:rsidRDefault="0072321F">
            <w:pPr>
              <w:rPr>
                <w:noProof/>
                <w:lang w:eastAsia="lt-LT"/>
              </w:rPr>
            </w:pPr>
            <w:r>
              <w:rPr>
                <w:noProof/>
                <w:lang w:eastAsia="lt-LT"/>
              </w:rPr>
              <w:t>Algirdas Trintukas</w:t>
            </w:r>
          </w:p>
        </w:tc>
        <w:tc>
          <w:tcPr>
            <w:tcW w:w="32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321F" w:rsidRDefault="0072321F">
            <w:pPr>
              <w:rPr>
                <w:noProof/>
                <w:lang w:eastAsia="lt-LT"/>
              </w:rPr>
            </w:pPr>
            <w:r>
              <w:rPr>
                <w:noProof/>
                <w:lang w:eastAsia="lt-LT"/>
              </w:rPr>
              <w:t>Ispanų</w:t>
            </w:r>
          </w:p>
        </w:tc>
      </w:tr>
      <w:tr w:rsidR="0072321F" w:rsidTr="0072321F">
        <w:tc>
          <w:tcPr>
            <w:tcW w:w="32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321F" w:rsidRDefault="0072321F" w:rsidP="0072321F">
            <w:pPr>
              <w:pStyle w:val="Sraopastraipa"/>
              <w:numPr>
                <w:ilvl w:val="0"/>
                <w:numId w:val="2"/>
              </w:numPr>
              <w:rPr>
                <w:noProof/>
                <w:lang w:eastAsia="lt-LT"/>
              </w:rPr>
            </w:pPr>
          </w:p>
        </w:tc>
        <w:tc>
          <w:tcPr>
            <w:tcW w:w="32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321F" w:rsidRDefault="0072321F">
            <w:pPr>
              <w:rPr>
                <w:noProof/>
                <w:lang w:eastAsia="lt-LT"/>
              </w:rPr>
            </w:pPr>
            <w:r>
              <w:rPr>
                <w:noProof/>
                <w:lang w:eastAsia="lt-LT"/>
              </w:rPr>
              <w:t>Antanina Tyrėja</w:t>
            </w:r>
          </w:p>
        </w:tc>
        <w:tc>
          <w:tcPr>
            <w:tcW w:w="32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321F" w:rsidRDefault="0072321F">
            <w:pPr>
              <w:rPr>
                <w:noProof/>
                <w:lang w:eastAsia="lt-LT"/>
              </w:rPr>
            </w:pPr>
            <w:r>
              <w:rPr>
                <w:noProof/>
                <w:lang w:eastAsia="lt-LT"/>
              </w:rPr>
              <w:t>Ispanų</w:t>
            </w:r>
          </w:p>
        </w:tc>
      </w:tr>
      <w:tr w:rsidR="0072321F" w:rsidTr="0072321F">
        <w:tc>
          <w:tcPr>
            <w:tcW w:w="32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321F" w:rsidRDefault="0072321F" w:rsidP="0072321F">
            <w:pPr>
              <w:pStyle w:val="Sraopastraipa"/>
              <w:numPr>
                <w:ilvl w:val="0"/>
                <w:numId w:val="2"/>
              </w:numPr>
              <w:rPr>
                <w:noProof/>
                <w:lang w:eastAsia="lt-LT"/>
              </w:rPr>
            </w:pPr>
          </w:p>
        </w:tc>
        <w:tc>
          <w:tcPr>
            <w:tcW w:w="32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321F" w:rsidRDefault="0072321F">
            <w:pPr>
              <w:rPr>
                <w:noProof/>
                <w:lang w:eastAsia="lt-LT"/>
              </w:rPr>
            </w:pPr>
            <w:r>
              <w:rPr>
                <w:noProof/>
                <w:lang w:eastAsia="lt-LT"/>
              </w:rPr>
              <w:t>Jonas Tyrėja</w:t>
            </w:r>
          </w:p>
        </w:tc>
        <w:tc>
          <w:tcPr>
            <w:tcW w:w="32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321F" w:rsidRDefault="0072321F">
            <w:pPr>
              <w:rPr>
                <w:noProof/>
                <w:lang w:eastAsia="lt-LT"/>
              </w:rPr>
            </w:pPr>
            <w:r>
              <w:rPr>
                <w:noProof/>
                <w:lang w:eastAsia="lt-LT"/>
              </w:rPr>
              <w:t>Anglų</w:t>
            </w:r>
          </w:p>
        </w:tc>
      </w:tr>
      <w:tr w:rsidR="0072321F" w:rsidTr="0072321F">
        <w:tc>
          <w:tcPr>
            <w:tcW w:w="32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321F" w:rsidRDefault="0072321F" w:rsidP="0072321F">
            <w:pPr>
              <w:pStyle w:val="Sraopastraipa"/>
              <w:numPr>
                <w:ilvl w:val="0"/>
                <w:numId w:val="2"/>
              </w:numPr>
              <w:rPr>
                <w:noProof/>
                <w:lang w:eastAsia="lt-LT"/>
              </w:rPr>
            </w:pPr>
          </w:p>
        </w:tc>
        <w:tc>
          <w:tcPr>
            <w:tcW w:w="32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321F" w:rsidRDefault="0072321F">
            <w:pPr>
              <w:rPr>
                <w:noProof/>
                <w:lang w:eastAsia="lt-LT"/>
              </w:rPr>
            </w:pPr>
            <w:r>
              <w:rPr>
                <w:noProof/>
                <w:lang w:eastAsia="lt-LT"/>
              </w:rPr>
              <w:t>Juozas Matlankis</w:t>
            </w:r>
          </w:p>
        </w:tc>
        <w:tc>
          <w:tcPr>
            <w:tcW w:w="32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321F" w:rsidRDefault="0072321F">
            <w:pPr>
              <w:rPr>
                <w:noProof/>
                <w:lang w:eastAsia="lt-LT"/>
              </w:rPr>
            </w:pPr>
            <w:r>
              <w:rPr>
                <w:noProof/>
                <w:lang w:eastAsia="lt-LT"/>
              </w:rPr>
              <w:t>Anglų</w:t>
            </w:r>
          </w:p>
        </w:tc>
      </w:tr>
      <w:tr w:rsidR="0072321F" w:rsidTr="0072321F">
        <w:tc>
          <w:tcPr>
            <w:tcW w:w="32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321F" w:rsidRDefault="0072321F" w:rsidP="0072321F">
            <w:pPr>
              <w:pStyle w:val="Sraopastraipa"/>
              <w:numPr>
                <w:ilvl w:val="0"/>
                <w:numId w:val="2"/>
              </w:numPr>
              <w:rPr>
                <w:noProof/>
                <w:lang w:eastAsia="lt-LT"/>
              </w:rPr>
            </w:pPr>
          </w:p>
        </w:tc>
        <w:tc>
          <w:tcPr>
            <w:tcW w:w="32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321F" w:rsidRDefault="0072321F">
            <w:pPr>
              <w:rPr>
                <w:noProof/>
                <w:lang w:eastAsia="lt-LT"/>
              </w:rPr>
            </w:pPr>
            <w:r>
              <w:rPr>
                <w:noProof/>
                <w:lang w:eastAsia="lt-LT"/>
              </w:rPr>
              <w:t>Marija Chemikė</w:t>
            </w:r>
          </w:p>
        </w:tc>
        <w:tc>
          <w:tcPr>
            <w:tcW w:w="32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321F" w:rsidRDefault="0072321F">
            <w:pPr>
              <w:rPr>
                <w:noProof/>
                <w:lang w:eastAsia="lt-LT"/>
              </w:rPr>
            </w:pPr>
            <w:r>
              <w:rPr>
                <w:noProof/>
                <w:lang w:eastAsia="lt-LT"/>
              </w:rPr>
              <w:t>Anglų</w:t>
            </w:r>
          </w:p>
        </w:tc>
      </w:tr>
      <w:tr w:rsidR="0072321F" w:rsidTr="0072321F">
        <w:tc>
          <w:tcPr>
            <w:tcW w:w="32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321F" w:rsidRDefault="0072321F" w:rsidP="0072321F">
            <w:pPr>
              <w:pStyle w:val="Sraopastraipa"/>
              <w:numPr>
                <w:ilvl w:val="0"/>
                <w:numId w:val="2"/>
              </w:numPr>
              <w:rPr>
                <w:noProof/>
                <w:lang w:eastAsia="lt-LT"/>
              </w:rPr>
            </w:pPr>
          </w:p>
        </w:tc>
        <w:tc>
          <w:tcPr>
            <w:tcW w:w="32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321F" w:rsidRDefault="0072321F">
            <w:pPr>
              <w:rPr>
                <w:noProof/>
                <w:lang w:eastAsia="lt-LT"/>
              </w:rPr>
            </w:pPr>
            <w:r>
              <w:rPr>
                <w:noProof/>
                <w:lang w:eastAsia="lt-LT"/>
              </w:rPr>
              <w:t>Martyna Mokslininkė</w:t>
            </w:r>
          </w:p>
        </w:tc>
        <w:tc>
          <w:tcPr>
            <w:tcW w:w="32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321F" w:rsidRDefault="0072321F">
            <w:pPr>
              <w:rPr>
                <w:noProof/>
                <w:lang w:eastAsia="lt-LT"/>
              </w:rPr>
            </w:pPr>
            <w:r>
              <w:rPr>
                <w:noProof/>
                <w:lang w:eastAsia="lt-LT"/>
              </w:rPr>
              <w:t>Rusų</w:t>
            </w:r>
          </w:p>
        </w:tc>
      </w:tr>
      <w:tr w:rsidR="0072321F" w:rsidTr="0072321F">
        <w:tc>
          <w:tcPr>
            <w:tcW w:w="32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321F" w:rsidRDefault="0072321F" w:rsidP="0072321F">
            <w:pPr>
              <w:pStyle w:val="Sraopastraipa"/>
              <w:numPr>
                <w:ilvl w:val="0"/>
                <w:numId w:val="2"/>
              </w:numPr>
              <w:rPr>
                <w:noProof/>
                <w:lang w:eastAsia="lt-LT"/>
              </w:rPr>
            </w:pPr>
          </w:p>
        </w:tc>
        <w:tc>
          <w:tcPr>
            <w:tcW w:w="32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321F" w:rsidRDefault="0072321F">
            <w:pPr>
              <w:rPr>
                <w:noProof/>
                <w:lang w:eastAsia="lt-LT"/>
              </w:rPr>
            </w:pPr>
            <w:r>
              <w:rPr>
                <w:noProof/>
                <w:lang w:eastAsia="lt-LT"/>
              </w:rPr>
              <w:t>Matas Pieštukas</w:t>
            </w:r>
          </w:p>
        </w:tc>
        <w:tc>
          <w:tcPr>
            <w:tcW w:w="32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321F" w:rsidRDefault="0072321F">
            <w:pPr>
              <w:rPr>
                <w:noProof/>
                <w:lang w:eastAsia="lt-LT"/>
              </w:rPr>
            </w:pPr>
            <w:r>
              <w:rPr>
                <w:noProof/>
                <w:lang w:eastAsia="lt-LT"/>
              </w:rPr>
              <w:t>Vokiečių</w:t>
            </w:r>
          </w:p>
        </w:tc>
      </w:tr>
      <w:tr w:rsidR="0072321F" w:rsidTr="0072321F">
        <w:tc>
          <w:tcPr>
            <w:tcW w:w="32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321F" w:rsidRDefault="0072321F" w:rsidP="0072321F">
            <w:pPr>
              <w:pStyle w:val="Sraopastraipa"/>
              <w:numPr>
                <w:ilvl w:val="0"/>
                <w:numId w:val="2"/>
              </w:numPr>
              <w:rPr>
                <w:noProof/>
                <w:lang w:eastAsia="lt-LT"/>
              </w:rPr>
            </w:pPr>
          </w:p>
        </w:tc>
        <w:tc>
          <w:tcPr>
            <w:tcW w:w="32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321F" w:rsidRDefault="0072321F">
            <w:pPr>
              <w:rPr>
                <w:noProof/>
                <w:lang w:eastAsia="lt-LT"/>
              </w:rPr>
            </w:pPr>
            <w:r>
              <w:rPr>
                <w:noProof/>
                <w:lang w:eastAsia="lt-LT"/>
              </w:rPr>
              <w:t>Mindaugas Matematikas</w:t>
            </w:r>
          </w:p>
        </w:tc>
        <w:tc>
          <w:tcPr>
            <w:tcW w:w="32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321F" w:rsidRDefault="0072321F">
            <w:pPr>
              <w:rPr>
                <w:noProof/>
                <w:lang w:eastAsia="lt-LT"/>
              </w:rPr>
            </w:pPr>
            <w:r>
              <w:rPr>
                <w:noProof/>
                <w:lang w:eastAsia="lt-LT"/>
              </w:rPr>
              <w:t>Anglų</w:t>
            </w:r>
          </w:p>
        </w:tc>
      </w:tr>
      <w:tr w:rsidR="0072321F" w:rsidTr="0072321F">
        <w:tc>
          <w:tcPr>
            <w:tcW w:w="32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321F" w:rsidRDefault="0072321F" w:rsidP="0072321F">
            <w:pPr>
              <w:pStyle w:val="Sraopastraipa"/>
              <w:numPr>
                <w:ilvl w:val="0"/>
                <w:numId w:val="2"/>
              </w:numPr>
              <w:rPr>
                <w:noProof/>
                <w:lang w:eastAsia="lt-LT"/>
              </w:rPr>
            </w:pPr>
          </w:p>
        </w:tc>
        <w:tc>
          <w:tcPr>
            <w:tcW w:w="32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321F" w:rsidRDefault="0072321F">
            <w:pPr>
              <w:rPr>
                <w:noProof/>
                <w:lang w:eastAsia="lt-LT"/>
              </w:rPr>
            </w:pPr>
            <w:r>
              <w:rPr>
                <w:noProof/>
                <w:lang w:eastAsia="lt-LT"/>
              </w:rPr>
              <w:t>Ona Fizikė</w:t>
            </w:r>
          </w:p>
        </w:tc>
        <w:tc>
          <w:tcPr>
            <w:tcW w:w="32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321F" w:rsidRDefault="0072321F">
            <w:pPr>
              <w:rPr>
                <w:noProof/>
                <w:lang w:eastAsia="lt-LT"/>
              </w:rPr>
            </w:pPr>
            <w:r>
              <w:rPr>
                <w:noProof/>
                <w:lang w:eastAsia="lt-LT"/>
              </w:rPr>
              <w:t>Rusų</w:t>
            </w:r>
          </w:p>
        </w:tc>
      </w:tr>
      <w:tr w:rsidR="0072321F" w:rsidTr="0072321F">
        <w:tc>
          <w:tcPr>
            <w:tcW w:w="32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321F" w:rsidRDefault="0072321F" w:rsidP="0072321F">
            <w:pPr>
              <w:pStyle w:val="Sraopastraipa"/>
              <w:numPr>
                <w:ilvl w:val="0"/>
                <w:numId w:val="2"/>
              </w:numPr>
              <w:rPr>
                <w:noProof/>
                <w:lang w:eastAsia="lt-LT"/>
              </w:rPr>
            </w:pPr>
          </w:p>
        </w:tc>
        <w:tc>
          <w:tcPr>
            <w:tcW w:w="32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321F" w:rsidRDefault="0072321F">
            <w:pPr>
              <w:rPr>
                <w:noProof/>
                <w:lang w:eastAsia="lt-LT"/>
              </w:rPr>
            </w:pPr>
            <w:r>
              <w:rPr>
                <w:noProof/>
                <w:lang w:eastAsia="lt-LT"/>
              </w:rPr>
              <w:t>Petras Mokslininkas</w:t>
            </w:r>
          </w:p>
        </w:tc>
        <w:tc>
          <w:tcPr>
            <w:tcW w:w="32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321F" w:rsidRDefault="0072321F">
            <w:pPr>
              <w:rPr>
                <w:noProof/>
                <w:lang w:eastAsia="lt-LT"/>
              </w:rPr>
            </w:pPr>
            <w:r>
              <w:rPr>
                <w:noProof/>
                <w:lang w:eastAsia="lt-LT"/>
              </w:rPr>
              <w:t>Prancūzų</w:t>
            </w:r>
          </w:p>
        </w:tc>
      </w:tr>
      <w:tr w:rsidR="0072321F" w:rsidTr="0072321F">
        <w:tc>
          <w:tcPr>
            <w:tcW w:w="32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321F" w:rsidRDefault="0072321F" w:rsidP="0072321F">
            <w:pPr>
              <w:pStyle w:val="Sraopastraipa"/>
              <w:numPr>
                <w:ilvl w:val="0"/>
                <w:numId w:val="2"/>
              </w:numPr>
              <w:rPr>
                <w:noProof/>
                <w:lang w:eastAsia="lt-LT"/>
              </w:rPr>
            </w:pPr>
          </w:p>
        </w:tc>
        <w:tc>
          <w:tcPr>
            <w:tcW w:w="32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321F" w:rsidRDefault="0072321F">
            <w:pPr>
              <w:rPr>
                <w:noProof/>
                <w:lang w:eastAsia="lt-LT"/>
              </w:rPr>
            </w:pPr>
            <w:r>
              <w:rPr>
                <w:noProof/>
                <w:lang w:eastAsia="lt-LT"/>
              </w:rPr>
              <w:t>Rožė Knygaitė</w:t>
            </w:r>
          </w:p>
        </w:tc>
        <w:tc>
          <w:tcPr>
            <w:tcW w:w="32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321F" w:rsidRDefault="0072321F">
            <w:pPr>
              <w:rPr>
                <w:noProof/>
                <w:lang w:eastAsia="lt-LT"/>
              </w:rPr>
            </w:pPr>
            <w:r>
              <w:rPr>
                <w:noProof/>
                <w:lang w:eastAsia="lt-LT"/>
              </w:rPr>
              <w:t>Vokiečių</w:t>
            </w:r>
          </w:p>
        </w:tc>
      </w:tr>
    </w:tbl>
    <w:p w:rsidR="0072321F" w:rsidRDefault="0072321F" w:rsidP="00A130C1">
      <w:pPr>
        <w:rPr>
          <w:noProof/>
          <w:lang w:eastAsia="lt-LT"/>
        </w:rPr>
      </w:pPr>
      <w:bookmarkStart w:id="0" w:name="_GoBack"/>
      <w:bookmarkEnd w:id="0"/>
    </w:p>
    <w:sectPr w:rsidR="0072321F" w:rsidSect="007600CF">
      <w:pgSz w:w="11906" w:h="16838"/>
      <w:pgMar w:top="720" w:right="720" w:bottom="720" w:left="720"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322140"/>
    <w:multiLevelType w:val="hybridMultilevel"/>
    <w:tmpl w:val="BEC2B034"/>
    <w:lvl w:ilvl="0" w:tplc="3640821A">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 w15:restartNumberingAfterBreak="0">
    <w:nsid w:val="2CE75660"/>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drawingGridHorizontalSpacing w:val="110"/>
  <w:displayHorizontalDrawingGridEvery w:val="2"/>
  <w:characterSpacingControl w:val="doNotCompress"/>
  <w:compat>
    <w:compatSetting w:name="compatibilityMode" w:uri="http://schemas.microsoft.com/office/word" w:val="12"/>
  </w:compat>
  <w:rsids>
    <w:rsidRoot w:val="00A130C1"/>
    <w:rsid w:val="001666B2"/>
    <w:rsid w:val="004E4446"/>
    <w:rsid w:val="0072321F"/>
    <w:rsid w:val="007600CF"/>
    <w:rsid w:val="0076215C"/>
    <w:rsid w:val="00894FF6"/>
    <w:rsid w:val="00936D22"/>
    <w:rsid w:val="00A130C1"/>
    <w:rsid w:val="00BA3514"/>
    <w:rsid w:val="00CB00E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49DC91-13E4-497B-B46B-30F4B6352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BA3514"/>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A130C1"/>
    <w:pPr>
      <w:ind w:left="720"/>
      <w:contextualSpacing/>
    </w:pPr>
  </w:style>
  <w:style w:type="paragraph" w:styleId="Debesliotekstas">
    <w:name w:val="Balloon Text"/>
    <w:basedOn w:val="prastasis"/>
    <w:link w:val="DebesliotekstasDiagrama"/>
    <w:uiPriority w:val="99"/>
    <w:semiHidden/>
    <w:unhideWhenUsed/>
    <w:rsid w:val="007600CF"/>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7600CF"/>
    <w:rPr>
      <w:rFonts w:ascii="Tahoma" w:hAnsi="Tahoma" w:cs="Tahoma"/>
      <w:sz w:val="16"/>
      <w:szCs w:val="16"/>
    </w:rPr>
  </w:style>
  <w:style w:type="table" w:styleId="Lentelstinklelis">
    <w:name w:val="Table Grid"/>
    <w:basedOn w:val="prastojilentel"/>
    <w:uiPriority w:val="59"/>
    <w:rsid w:val="0072321F"/>
    <w:pPr>
      <w:spacing w:after="0" w:line="240" w:lineRule="auto"/>
    </w:p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999661">
      <w:bodyDiv w:val="1"/>
      <w:marLeft w:val="0"/>
      <w:marRight w:val="0"/>
      <w:marTop w:val="0"/>
      <w:marBottom w:val="0"/>
      <w:divBdr>
        <w:top w:val="none" w:sz="0" w:space="0" w:color="auto"/>
        <w:left w:val="none" w:sz="0" w:space="0" w:color="auto"/>
        <w:bottom w:val="none" w:sz="0" w:space="0" w:color="auto"/>
        <w:right w:val="none" w:sz="0" w:space="0" w:color="auto"/>
      </w:divBdr>
    </w:div>
    <w:div w:id="1401443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oleObject" Target="embeddings/oleObject5.bin"/><Relationship Id="rId18" Type="http://schemas.openxmlformats.org/officeDocument/2006/relationships/image" Target="media/image7.wmf"/><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2.wmf"/><Relationship Id="rId12" Type="http://schemas.openxmlformats.org/officeDocument/2006/relationships/image" Target="media/image4.wmf"/><Relationship Id="rId17" Type="http://schemas.openxmlformats.org/officeDocument/2006/relationships/oleObject" Target="embeddings/oleObject7.bin"/><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oleObject" Target="embeddings/oleObject4.bin"/><Relationship Id="rId5" Type="http://schemas.openxmlformats.org/officeDocument/2006/relationships/image" Target="media/image1.wmf"/><Relationship Id="rId15" Type="http://schemas.openxmlformats.org/officeDocument/2006/relationships/oleObject" Target="embeddings/oleObject6.bin"/><Relationship Id="rId10" Type="http://schemas.openxmlformats.org/officeDocument/2006/relationships/oleObject" Target="embeddings/oleObject3.bin"/><Relationship Id="rId19" Type="http://schemas.openxmlformats.org/officeDocument/2006/relationships/oleObject" Target="embeddings/oleObject8.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6</Pages>
  <Words>2958</Words>
  <Characters>1687</Characters>
  <Application>Microsoft Office Word</Application>
  <DocSecurity>0</DocSecurity>
  <Lines>14</Lines>
  <Paragraphs>9</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ramas</dc:creator>
  <cp:lastModifiedBy>Ramas</cp:lastModifiedBy>
  <cp:revision>4</cp:revision>
  <dcterms:created xsi:type="dcterms:W3CDTF">2014-01-19T18:25:00Z</dcterms:created>
  <dcterms:modified xsi:type="dcterms:W3CDTF">2023-01-22T14:51:00Z</dcterms:modified>
</cp:coreProperties>
</file>